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05-1000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Витмана</w:t>
      </w:r>
      <w:r>
        <w:rPr>
          <w:rFonts w:ascii="Times New Roman" w:eastAsia="Times New Roman" w:hAnsi="Times New Roman" w:cs="Times New Roman"/>
        </w:rPr>
        <w:t xml:space="preserve"> Сергея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Витман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18810555231116038552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Витман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Витмана</w:t>
      </w:r>
      <w:r>
        <w:rPr>
          <w:rFonts w:ascii="Times New Roman" w:eastAsia="Times New Roman" w:hAnsi="Times New Roman" w:cs="Times New Roman"/>
        </w:rPr>
        <w:t xml:space="preserve"> С.А.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</w:t>
      </w:r>
      <w:r>
        <w:rPr>
          <w:rFonts w:ascii="Times New Roman" w:eastAsia="Times New Roman" w:hAnsi="Times New Roman" w:cs="Times New Roman"/>
        </w:rPr>
        <w:t>Госавтоинспекции УМВД России по Омской области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Витмана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18810555231116038552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Витманом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Витмана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591211 от 18.03.2024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18810555231116038552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выпиской из ГИС ГМП по состоянию на </w:t>
      </w:r>
      <w:r>
        <w:rPr>
          <w:rFonts w:ascii="Times New Roman" w:eastAsia="Times New Roman" w:hAnsi="Times New Roman" w:cs="Times New Roman"/>
        </w:rPr>
        <w:t>07.05.2024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 25.03.2024.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Витмана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Витмана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Витмана</w:t>
      </w:r>
      <w:r>
        <w:rPr>
          <w:rFonts w:ascii="Times New Roman" w:eastAsia="Times New Roman" w:hAnsi="Times New Roman" w:cs="Times New Roman"/>
        </w:rPr>
        <w:t xml:space="preserve"> Сергея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0412365400725010002420162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